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</w:p>
        </w:tc>
      </w:tr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839FE" w:rsidRPr="00AA3F2E" w:rsidRDefault="006839FE" w:rsidP="006839FE">
            <w:pPr>
              <w:rPr>
                <w:b/>
              </w:rPr>
            </w:pPr>
            <w:r>
              <w:rPr>
                <w:b/>
              </w:rPr>
              <w:t xml:space="preserve">17CA3017 </w:t>
            </w: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839FE" w:rsidRPr="00AA3F2E" w:rsidTr="00CE4A0C">
        <w:tc>
          <w:tcPr>
            <w:tcW w:w="1616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839FE" w:rsidRPr="00B3053A" w:rsidRDefault="006839FE" w:rsidP="00CE4A0C">
            <w:pPr>
              <w:pStyle w:val="Title"/>
              <w:jc w:val="left"/>
              <w:rPr>
                <w:b/>
              </w:rPr>
            </w:pPr>
            <w:r w:rsidRPr="00B3053A">
              <w:rPr>
                <w:b/>
              </w:rPr>
              <w:t xml:space="preserve">INCIDENT RESPONSE AND COMPUTER FORENSICS </w:t>
            </w:r>
          </w:p>
        </w:tc>
        <w:tc>
          <w:tcPr>
            <w:tcW w:w="1800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839FE" w:rsidRPr="00AA3F2E" w:rsidRDefault="006839FE" w:rsidP="00CE4A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130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6130EE" w:rsidP="00B3053A">
            <w:pPr>
              <w:jc w:val="both"/>
            </w:pPr>
            <w:r>
              <w:t>Define Computer Security incident.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3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6130EE" w:rsidP="00B3053A">
            <w:pPr>
              <w:jc w:val="both"/>
            </w:pPr>
            <w:r>
              <w:t>List the factors that</w:t>
            </w:r>
            <w:r w:rsidRPr="00CA552E">
              <w:t xml:space="preserve"> affect the way an incident is handled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4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6130EE" w:rsidP="00B3053A">
            <w:pPr>
              <w:jc w:val="both"/>
            </w:pPr>
            <w:r>
              <w:t>Discuss the goals of Incident response.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5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6130EE" w:rsidP="00B3053A">
            <w:pPr>
              <w:jc w:val="both"/>
            </w:pPr>
            <w:r>
              <w:t xml:space="preserve">Illustrate briefly the pre incident preparation 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8</w:t>
            </w:r>
          </w:p>
        </w:tc>
      </w:tr>
      <w:tr w:rsidR="00CA55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552E" w:rsidRPr="005814FF" w:rsidRDefault="00CA552E" w:rsidP="00CA552E">
            <w:pPr>
              <w:jc w:val="center"/>
            </w:pPr>
            <w:r w:rsidRPr="005814FF">
              <w:t>(OR)</w:t>
            </w:r>
          </w:p>
        </w:tc>
      </w:tr>
      <w:tr w:rsidR="006130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437F6C" w:rsidP="00B3053A">
            <w:pPr>
              <w:jc w:val="both"/>
            </w:pPr>
            <w:r>
              <w:t>Elaborate</w:t>
            </w:r>
            <w:r w:rsidR="006130EE">
              <w:t xml:space="preserve"> the </w:t>
            </w:r>
            <w:r w:rsidR="006130EE" w:rsidRPr="00884FAB">
              <w:t>seven major components of incident response</w:t>
            </w:r>
            <w:r w:rsidR="006130EE">
              <w:t>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10</w:t>
            </w:r>
          </w:p>
        </w:tc>
      </w:tr>
      <w:tr w:rsidR="006130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130EE" w:rsidRPr="00EF5853" w:rsidRDefault="006130EE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30EE" w:rsidRPr="00EF5853" w:rsidRDefault="006130EE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30EE" w:rsidRPr="00EF5853" w:rsidRDefault="006130EE" w:rsidP="00B3053A">
            <w:pPr>
              <w:jc w:val="both"/>
            </w:pPr>
            <w:r>
              <w:t>Tabulate the common situations with response strategies and potential outcomes in incident response.</w:t>
            </w:r>
          </w:p>
        </w:tc>
        <w:tc>
          <w:tcPr>
            <w:tcW w:w="1170" w:type="dxa"/>
            <w:shd w:val="clear" w:color="auto" w:fill="auto"/>
          </w:tcPr>
          <w:p w:rsidR="006130EE" w:rsidRPr="00875196" w:rsidRDefault="006130EE" w:rsidP="006130EE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 w:rsidR="007A3F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130EE" w:rsidRPr="005814FF" w:rsidRDefault="006130EE" w:rsidP="006130EE">
            <w:pPr>
              <w:jc w:val="center"/>
            </w:pPr>
            <w:r>
              <w:t>10</w:t>
            </w:r>
          </w:p>
        </w:tc>
      </w:tr>
      <w:tr w:rsidR="00CA55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552E" w:rsidRPr="00EF5853" w:rsidRDefault="00CA552E" w:rsidP="00CA55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552E" w:rsidRPr="00EF5853" w:rsidRDefault="00CA552E" w:rsidP="00CA55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552E" w:rsidRPr="00EF5853" w:rsidRDefault="00CA552E" w:rsidP="00CA552E"/>
        </w:tc>
        <w:tc>
          <w:tcPr>
            <w:tcW w:w="1170" w:type="dxa"/>
            <w:shd w:val="clear" w:color="auto" w:fill="auto"/>
          </w:tcPr>
          <w:p w:rsidR="00CA552E" w:rsidRPr="00875196" w:rsidRDefault="00CA552E" w:rsidP="00CA55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552E" w:rsidRPr="005814FF" w:rsidRDefault="00CA552E" w:rsidP="00CA552E">
            <w:pPr>
              <w:jc w:val="center"/>
            </w:pP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 xml:space="preserve">On what media do you store and use the forensic toolkit? Why? 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How do you determine which executables are associated with listening ports?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Why is it unnecessary to obtain application logs during live response?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Why is remotely viewing event logs not considered a sound practice?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A55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552E" w:rsidRPr="005814FF" w:rsidRDefault="00CA552E" w:rsidP="00CA552E">
            <w:pPr>
              <w:jc w:val="center"/>
            </w:pPr>
            <w:r w:rsidRPr="005814FF">
              <w:t>(OR)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What step is repeated twice in the live data collection process? Why is this important?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What is the difference between netcat and cryptcat? Why is this important during initial data collection?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Why is it important to record time/date stamps as one of the first steps in the live response?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Why perform a live response on a Unix system rather than just shut down the system and perform a hard drive duplication?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A55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A552E" w:rsidRPr="00EF5853" w:rsidRDefault="00CA552E" w:rsidP="00CA55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552E" w:rsidRPr="00EF5853" w:rsidRDefault="00CA552E" w:rsidP="00CA55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A552E" w:rsidRPr="00EF5853" w:rsidRDefault="00CA552E" w:rsidP="009941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A552E" w:rsidRPr="00875196" w:rsidRDefault="00CA552E" w:rsidP="00CA55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552E" w:rsidRPr="005814FF" w:rsidRDefault="00CA552E" w:rsidP="00CA552E">
            <w:pPr>
              <w:jc w:val="center"/>
            </w:pP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What is a Forensic duplicate?</w:t>
            </w:r>
            <w:r w:rsidR="00994169">
              <w:t xml:space="preserve"> Explain.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Differentiate between a restored image and a mirror image.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Discuss the legal issues to be encountered when a forensic duplication tool is used.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994169">
            <w:pPr>
              <w:jc w:val="both"/>
            </w:pPr>
            <w:r>
              <w:t>Brief about any 2 tools to create forensic duplicate of hard drive.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A55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A552E" w:rsidRPr="005814FF" w:rsidRDefault="00CA552E" w:rsidP="00CA552E">
            <w:pPr>
              <w:jc w:val="center"/>
            </w:pPr>
            <w:r w:rsidRPr="005814FF">
              <w:t>(OR)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What are the primary differences between a forensic duplicate and a qualified forensic duplicate?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6130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6130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What is ODD? Discuss the portions of ODD package.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6130EE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6130EE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How do you c</w:t>
            </w:r>
            <w:r w:rsidRPr="008207B0">
              <w:t>reat</w:t>
            </w:r>
            <w:r>
              <w:t>e</w:t>
            </w:r>
            <w:r w:rsidRPr="008207B0">
              <w:t xml:space="preserve"> a Qualified Forensic Duplicate with EnCase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10</w:t>
            </w:r>
          </w:p>
        </w:tc>
      </w:tr>
      <w:tr w:rsidR="008207B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07B0" w:rsidRPr="00EF5853" w:rsidRDefault="008207B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07B0" w:rsidRPr="00EF5853" w:rsidRDefault="008207B0" w:rsidP="008207B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07B0" w:rsidRPr="00EF5853" w:rsidRDefault="008207B0" w:rsidP="008207B0"/>
        </w:tc>
        <w:tc>
          <w:tcPr>
            <w:tcW w:w="1170" w:type="dxa"/>
            <w:shd w:val="clear" w:color="auto" w:fill="auto"/>
          </w:tcPr>
          <w:p w:rsidR="008207B0" w:rsidRPr="00875196" w:rsidRDefault="008207B0" w:rsidP="008207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07B0" w:rsidRPr="005814FF" w:rsidRDefault="008207B0" w:rsidP="008207B0">
            <w:pPr>
              <w:jc w:val="center"/>
            </w:pP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Discuss in detail the types of storage media to recover digital evidences.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10</w:t>
            </w:r>
          </w:p>
        </w:tc>
      </w:tr>
      <w:tr w:rsidR="00CF4A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Write a detailed note on the two interface standards that most computer forensic analysts will encounter</w:t>
            </w:r>
            <w:r w:rsidR="00B3053A">
              <w:t>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10</w:t>
            </w:r>
          </w:p>
        </w:tc>
      </w:tr>
      <w:tr w:rsidR="008207B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207B0" w:rsidRPr="005814FF" w:rsidRDefault="008207B0" w:rsidP="008207B0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Identify and explain the six layers of the file system.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10</w:t>
            </w: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Name five methods for hiding data on a hard drive, using the layers below the information classification layer only. How would you, as an examiner, detect these conditions?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10</w:t>
            </w:r>
          </w:p>
        </w:tc>
      </w:tr>
      <w:tr w:rsidR="008207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207B0" w:rsidRPr="00EF5853" w:rsidRDefault="008207B0" w:rsidP="008207B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07B0" w:rsidRPr="008C7BA2" w:rsidRDefault="008207B0" w:rsidP="008207B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207B0" w:rsidRPr="00875196" w:rsidRDefault="008207B0" w:rsidP="008207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07B0" w:rsidRPr="005814FF" w:rsidRDefault="008207B0" w:rsidP="008207B0">
            <w:pPr>
              <w:jc w:val="center"/>
            </w:pPr>
          </w:p>
        </w:tc>
      </w:tr>
      <w:tr w:rsidR="008207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207B0" w:rsidRPr="00EF5853" w:rsidRDefault="008207B0" w:rsidP="008207B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07B0" w:rsidRPr="00875196" w:rsidRDefault="008207B0" w:rsidP="008207B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207B0" w:rsidRPr="00875196" w:rsidRDefault="008207B0" w:rsidP="008207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07B0" w:rsidRPr="005814FF" w:rsidRDefault="008207B0" w:rsidP="008207B0">
            <w:pPr>
              <w:jc w:val="center"/>
            </w:pP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What are some tasks you need to perform on a forensic duplicate before you run string searches on the entire contents of the data set?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In your opinion, is it easier to perform forensic analysis of a Windows system or a Unix system? State three specific reasons why you made your selection.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How is static analysis of a hacker tool done?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5</w:t>
            </w:r>
          </w:p>
        </w:tc>
      </w:tr>
      <w:tr w:rsidR="00CF4A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4A40" w:rsidRPr="00EF5853" w:rsidRDefault="00CF4A40" w:rsidP="00820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4A40" w:rsidRPr="00EF5853" w:rsidRDefault="00CF4A40" w:rsidP="008207B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F4A40" w:rsidRPr="00EF5853" w:rsidRDefault="00CF4A40" w:rsidP="00B3053A">
            <w:pPr>
              <w:jc w:val="both"/>
            </w:pPr>
            <w:r>
              <w:t>Discuss the mitigation strategies for cybercrime.</w:t>
            </w:r>
          </w:p>
        </w:tc>
        <w:tc>
          <w:tcPr>
            <w:tcW w:w="1170" w:type="dxa"/>
            <w:shd w:val="clear" w:color="auto" w:fill="auto"/>
          </w:tcPr>
          <w:p w:rsidR="00CF4A40" w:rsidRPr="00875196" w:rsidRDefault="00CF4A40" w:rsidP="008207B0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F4A40" w:rsidRPr="005814FF" w:rsidRDefault="00CF4A40" w:rsidP="008207B0">
            <w:pPr>
              <w:jc w:val="center"/>
            </w:pPr>
            <w:r>
              <w:t>5</w:t>
            </w:r>
          </w:p>
        </w:tc>
      </w:tr>
    </w:tbl>
    <w:p w:rsidR="008C7BA2" w:rsidRDefault="008C7BA2" w:rsidP="00CF4A40">
      <w:bookmarkStart w:id="0" w:name="_GoBack"/>
      <w:bookmarkEnd w:id="0"/>
    </w:p>
    <w:p w:rsidR="00CF4A40" w:rsidRDefault="00CF4A40" w:rsidP="00CF4A40">
      <w:pPr>
        <w:pStyle w:val="Default"/>
      </w:pPr>
    </w:p>
    <w:p w:rsidR="008C7BA2" w:rsidRDefault="008C7BA2" w:rsidP="008C7BA2"/>
    <w:sectPr w:rsidR="008C7BA2" w:rsidSect="0099416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E8"/>
    <w:rsid w:val="00023B9E"/>
    <w:rsid w:val="00035F5C"/>
    <w:rsid w:val="00060CB9"/>
    <w:rsid w:val="00061821"/>
    <w:rsid w:val="000C011A"/>
    <w:rsid w:val="000C1E70"/>
    <w:rsid w:val="000E180A"/>
    <w:rsid w:val="000E4455"/>
    <w:rsid w:val="000F1734"/>
    <w:rsid w:val="000F3EFE"/>
    <w:rsid w:val="0012767A"/>
    <w:rsid w:val="001A7B18"/>
    <w:rsid w:val="001D41FE"/>
    <w:rsid w:val="001D670F"/>
    <w:rsid w:val="001E2222"/>
    <w:rsid w:val="001F54D1"/>
    <w:rsid w:val="001F7E9B"/>
    <w:rsid w:val="00204EB0"/>
    <w:rsid w:val="00211ABA"/>
    <w:rsid w:val="00235351"/>
    <w:rsid w:val="002531A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F6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30EE"/>
    <w:rsid w:val="0062605C"/>
    <w:rsid w:val="00635FD8"/>
    <w:rsid w:val="0064710A"/>
    <w:rsid w:val="00670A67"/>
    <w:rsid w:val="00681B25"/>
    <w:rsid w:val="006839FE"/>
    <w:rsid w:val="006A41E8"/>
    <w:rsid w:val="006C1D35"/>
    <w:rsid w:val="006C39BE"/>
    <w:rsid w:val="006C7354"/>
    <w:rsid w:val="00714871"/>
    <w:rsid w:val="00714C68"/>
    <w:rsid w:val="00725A0A"/>
    <w:rsid w:val="007326F6"/>
    <w:rsid w:val="007A3DE5"/>
    <w:rsid w:val="007A3F71"/>
    <w:rsid w:val="00802202"/>
    <w:rsid w:val="00806A39"/>
    <w:rsid w:val="00814615"/>
    <w:rsid w:val="0081627E"/>
    <w:rsid w:val="008207B0"/>
    <w:rsid w:val="00875196"/>
    <w:rsid w:val="00884FAB"/>
    <w:rsid w:val="0088784C"/>
    <w:rsid w:val="008A56BE"/>
    <w:rsid w:val="008A6193"/>
    <w:rsid w:val="008B0703"/>
    <w:rsid w:val="008C7BA2"/>
    <w:rsid w:val="008F1A5C"/>
    <w:rsid w:val="0090362A"/>
    <w:rsid w:val="00904D12"/>
    <w:rsid w:val="00911266"/>
    <w:rsid w:val="00942884"/>
    <w:rsid w:val="0095679B"/>
    <w:rsid w:val="00963CB5"/>
    <w:rsid w:val="00987991"/>
    <w:rsid w:val="0099391E"/>
    <w:rsid w:val="00994169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053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24F"/>
    <w:rsid w:val="00C33FFF"/>
    <w:rsid w:val="00C3743D"/>
    <w:rsid w:val="00C60C6A"/>
    <w:rsid w:val="00C71847"/>
    <w:rsid w:val="00C81140"/>
    <w:rsid w:val="00C95F18"/>
    <w:rsid w:val="00CA552E"/>
    <w:rsid w:val="00CB2395"/>
    <w:rsid w:val="00CB7A50"/>
    <w:rsid w:val="00CD31A5"/>
    <w:rsid w:val="00CE1825"/>
    <w:rsid w:val="00CE5503"/>
    <w:rsid w:val="00CF4A40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0443"/>
    <w:rsid w:val="00E331A6"/>
    <w:rsid w:val="00E44059"/>
    <w:rsid w:val="00E54572"/>
    <w:rsid w:val="00E5735F"/>
    <w:rsid w:val="00E577A9"/>
    <w:rsid w:val="00E70A47"/>
    <w:rsid w:val="00E824B7"/>
    <w:rsid w:val="00EB0EE0"/>
    <w:rsid w:val="00EB26EF"/>
    <w:rsid w:val="00EB5351"/>
    <w:rsid w:val="00F11EDB"/>
    <w:rsid w:val="00F12F38"/>
    <w:rsid w:val="00F162EA"/>
    <w:rsid w:val="00F16949"/>
    <w:rsid w:val="00F208C0"/>
    <w:rsid w:val="00F266A7"/>
    <w:rsid w:val="00F32118"/>
    <w:rsid w:val="00F55D6F"/>
    <w:rsid w:val="00F72AB7"/>
    <w:rsid w:val="00FF2945"/>
    <w:rsid w:val="00FF29AF"/>
    <w:rsid w:val="00FF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F4A4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6249-EB77-4AA0-81F0-A92CEB21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2018-11-20T05:35:00Z</cp:lastPrinted>
  <dcterms:created xsi:type="dcterms:W3CDTF">2018-09-25T01:08:00Z</dcterms:created>
  <dcterms:modified xsi:type="dcterms:W3CDTF">2018-11-20T05:35:00Z</dcterms:modified>
</cp:coreProperties>
</file>